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39D9" w14:textId="532716F4" w:rsidR="00682CF7" w:rsidRPr="004333E1" w:rsidRDefault="00757ACE" w:rsidP="003B34E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3</w:t>
      </w:r>
      <w:bookmarkStart w:id="0" w:name="_GoBack"/>
      <w:bookmarkEnd w:id="0"/>
    </w:p>
    <w:p w14:paraId="46663025" w14:textId="77777777" w:rsidR="003B34E1" w:rsidRPr="004333E1" w:rsidRDefault="003B34E1" w:rsidP="003B34E1">
      <w:pPr>
        <w:spacing w:after="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แบบคำของบประมาณรายจ่าย (กรณีโครงการ)</w:t>
      </w:r>
    </w:p>
    <w:p w14:paraId="5951CE03" w14:textId="77777777" w:rsidR="003B34E1" w:rsidRPr="004333E1" w:rsidRDefault="003B34E1" w:rsidP="003B34E1">
      <w:pPr>
        <w:spacing w:after="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พ.ศ..............</w:t>
      </w:r>
    </w:p>
    <w:p w14:paraId="32592960" w14:textId="77777777" w:rsidR="003B34E1" w:rsidRPr="004333E1" w:rsidRDefault="003B34E1" w:rsidP="003B34E1">
      <w:pPr>
        <w:spacing w:after="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</w:t>
      </w:r>
    </w:p>
    <w:p w14:paraId="21950B03" w14:textId="77777777" w:rsidR="000845BB" w:rsidRPr="004333E1" w:rsidRDefault="000845BB" w:rsidP="003B34E1">
      <w:pPr>
        <w:spacing w:after="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D44256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A1D4" wp14:editId="53541D0D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17145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E7B3F" id="สี่เหลี่ยมผืนผ้า 1" o:spid="_x0000_s1026" style="position:absolute;margin-left:-.75pt;margin-top:6.1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" fillcolor="white [3201]" strokecolor="black [3200]" strokeweight="2pt"/>
            </w:pict>
          </mc:Fallback>
        </mc:AlternateConten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สอดคล้องกับยุทธศาสตร์ชาติ 20 ปี ระบุ..........................................................................</w:t>
      </w:r>
    </w:p>
    <w:p w14:paraId="0301CBB1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7029" wp14:editId="4F3AB913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171450" cy="1333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47F1" id="สี่เหลี่ยมผืนผ้า 2" o:spid="_x0000_s1026" style="position:absolute;margin-left:-.75pt;margin-top:4.7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" fillcolor="white [3201]" strokecolor="black [3200]" strokeweight="2pt"/>
            </w:pict>
          </mc:Fallback>
        </mc:AlternateConten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สอดคล้องกับยุทธศาสตร์จังหวัด ระบุ.................................................................................</w:t>
      </w:r>
    </w:p>
    <w:p w14:paraId="76EFEEE2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AE220" wp14:editId="5A219F65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171450" cy="133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03197" id="สี่เหลี่ยมผืนผ้า 3" o:spid="_x0000_s1026" style="position:absolute;margin-left:-.75pt;margin-top:5.5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" fillcolor="white [3201]" strokecolor="black [3200]" strokeweight="2pt"/>
            </w:pict>
          </mc:Fallback>
        </mc:AlternateConten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สอดคล้องกับแผนพัฒนาท้องถิ่น ระบุ.................................................................................</w:t>
      </w:r>
    </w:p>
    <w:p w14:paraId="6DAC4D0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CC141" wp14:editId="53BEB31A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171450" cy="1333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654DA" id="สี่เหลี่ยมผืนผ้า 4" o:spid="_x0000_s1026" style="position:absolute;margin-left:-.75pt;margin-top:6.4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" fillcolor="white [3201]" strokecolor="black [3200]" strokeweight="2pt"/>
            </w:pict>
          </mc:Fallback>
        </mc:AlternateConten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สอดคล้องกับจำแนกงบประมาณด้าน.............................................แผนงาน..............................................</w:t>
      </w:r>
    </w:p>
    <w:p w14:paraId="061449A2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16"/>
          <w:szCs w:val="16"/>
        </w:rPr>
      </w:pPr>
    </w:p>
    <w:p w14:paraId="53598CF7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.ชื่อโครงการ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14:paraId="2D81B3A7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2.หลักการและเหตุผล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...............................(สรุปโดยย่อ).........................................................................................</w:t>
      </w:r>
    </w:p>
    <w:p w14:paraId="63D5D1ED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CE35D26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792B6F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14:paraId="188416BF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3.1......................................................................................................................................................................</w:t>
      </w:r>
    </w:p>
    <w:p w14:paraId="1E695390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3.2......................................................................................................................................................................</w:t>
      </w:r>
    </w:p>
    <w:p w14:paraId="49B77B4D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3.3......................................................................................................................................................................</w:t>
      </w:r>
    </w:p>
    <w:p w14:paraId="1F021776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4.เป้าหมาย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E4ABF38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496876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5.วิธีการ/ขั้นตอนการดำเนินการ</w:t>
      </w:r>
    </w:p>
    <w:p w14:paraId="1DD5863D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5.1......................................................................................................................................................................</w:t>
      </w:r>
    </w:p>
    <w:p w14:paraId="238B8364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5.2......................................................................................................................................................................</w:t>
      </w:r>
    </w:p>
    <w:p w14:paraId="3A3C53C4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5.3......................................................................................................................................................................</w:t>
      </w:r>
    </w:p>
    <w:p w14:paraId="37666823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6.ผู้รับผิดชอบโครงการ</w:t>
      </w:r>
    </w:p>
    <w:p w14:paraId="6EB5C9B3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07C0B4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7. สถานที่ดำเนินการ</w:t>
      </w:r>
    </w:p>
    <w:p w14:paraId="777889C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64AE066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8.ระยะเวลาดำเนินการ</w:t>
      </w:r>
    </w:p>
    <w:p w14:paraId="618F96F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C9FBA34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9.งบประมาณ</w:t>
      </w:r>
    </w:p>
    <w:p w14:paraId="76B73E5F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...............................(สรุปรายละเอียดงบประมาณรายจ่ายตามโครงการตามระเบียบกฎหมายกำหนด</w:t>
      </w:r>
      <w:r w:rsidRPr="004333E1">
        <w:rPr>
          <w:rFonts w:ascii="TH SarabunIT๙" w:hAnsi="TH SarabunIT๙" w:cs="TH SarabunIT๙"/>
          <w:sz w:val="32"/>
          <w:szCs w:val="32"/>
        </w:rPr>
        <w:t>)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6EE0A86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3BA9C58C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10.1...................................................................................................................................................................</w:t>
      </w:r>
    </w:p>
    <w:p w14:paraId="7B0C5A02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10.2...................................................................................................................................................................</w:t>
      </w:r>
    </w:p>
    <w:p w14:paraId="23E5E9E0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10.3...................................................................................................................................................................</w:t>
      </w:r>
    </w:p>
    <w:p w14:paraId="464A06A0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</w:p>
    <w:p w14:paraId="20ECF035" w14:textId="77777777" w:rsidR="009022FD" w:rsidRPr="004333E1" w:rsidRDefault="009022FD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  <w:cs/>
        </w:rPr>
      </w:pPr>
    </w:p>
    <w:p w14:paraId="3CC7F10E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</w:t>
      </w:r>
      <w:r w:rsidR="00270758" w:rsidRPr="004333E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....................ผู้เสนอโครงการ</w:t>
      </w:r>
    </w:p>
    <w:p w14:paraId="5D776AB8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022FD" w:rsidRPr="0043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82C" w:rsidRPr="0043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95539"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270758" w:rsidRPr="004333E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95539" w:rsidRPr="004333E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945FD5E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  <w:cs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ตำแหน่ง  หัวหน้า</w:t>
      </w:r>
      <w:r w:rsidR="00D95539" w:rsidRPr="004333E1">
        <w:rPr>
          <w:rFonts w:ascii="TH SarabunIT๙" w:hAnsi="TH SarabunIT๙" w:cs="TH SarabunIT๙" w:hint="cs"/>
          <w:sz w:val="32"/>
          <w:szCs w:val="32"/>
          <w:cs/>
        </w:rPr>
        <w:t>หน่วยงานสำนัก/กอง</w:t>
      </w:r>
    </w:p>
    <w:p w14:paraId="1D15E7E7" w14:textId="77777777" w:rsidR="003B34E1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1. รายละเอียดโครงการเพื่อประกอบการพิจารณาขอตั้งงบประมาณรายจ่ายประจำปี ฯ</w:t>
      </w:r>
    </w:p>
    <w:p w14:paraId="6C6E39D8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 สามารถปรับได้ตามความเหมาะสม (ไม่ต้องเสนอผู้บริหารท้องถิ่นอนุมัติ)</w:t>
      </w:r>
    </w:p>
    <w:p w14:paraId="5BAE04C2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 xml:space="preserve">   2. ยุทธศาสตร์ชาติ 20 ปี (พ.ศ. 2561</w:t>
      </w:r>
      <w:r w:rsidR="00AE658D" w:rsidRPr="0043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E658D" w:rsidRPr="0043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2580)</w:t>
      </w:r>
    </w:p>
    <w:p w14:paraId="3DF978E4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(1) ยุทธศาสตร์ด้านความมั่นคง</w:t>
      </w:r>
    </w:p>
    <w:p w14:paraId="269FAAAE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(2) ยุทธศาสตร์ด้านการสร้างความสามารถในการแข่งขัน</w:t>
      </w:r>
    </w:p>
    <w:p w14:paraId="5663A59C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(3) ยุทธศาสตร์ด้านการพัฒนาและส่งเสริมศักยภาพทรัพยากรมนุษย์</w:t>
      </w:r>
    </w:p>
    <w:p w14:paraId="47D527B0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(4) ยุทธศาสตร์ด้านการสร้างโอกาสความเสมอภาคและเท่าเทียมกันทางสังคม</w:t>
      </w:r>
    </w:p>
    <w:p w14:paraId="576078DB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(5) ยุทธศาสตร์ด้านการปรับสมดุลและพัฒนาระบบบริหารจัดการภาครัฐ</w:t>
      </w:r>
    </w:p>
    <w:p w14:paraId="2B09554F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3. กรณีงบลงทุนไม่ต้องเสนอโครงการให้นำโครงการที่บรรจุไว้ในแผนพัฒนาท้องถิ่น</w:t>
      </w:r>
    </w:p>
    <w:p w14:paraId="201A72D2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  <w:cs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 เสนอประกอบการจัดทำงบประมาณรายจ่าย</w:t>
      </w:r>
    </w:p>
    <w:sectPr w:rsidR="009910E7" w:rsidRPr="004333E1" w:rsidSect="000845BB">
      <w:pgSz w:w="11906" w:h="16838"/>
      <w:pgMar w:top="851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31F8B"/>
    <w:multiLevelType w:val="hybridMultilevel"/>
    <w:tmpl w:val="E25C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E1"/>
    <w:rsid w:val="000845BB"/>
    <w:rsid w:val="00270758"/>
    <w:rsid w:val="003B34E1"/>
    <w:rsid w:val="004333E1"/>
    <w:rsid w:val="00682CF7"/>
    <w:rsid w:val="006945B9"/>
    <w:rsid w:val="00757ACE"/>
    <w:rsid w:val="009022FD"/>
    <w:rsid w:val="009910E7"/>
    <w:rsid w:val="009E1EA0"/>
    <w:rsid w:val="009E282C"/>
    <w:rsid w:val="00AE658D"/>
    <w:rsid w:val="00D95539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6DEC"/>
  <w15:docId w15:val="{F446988D-E882-4754-9318-82DC38E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CCOM205</dc:creator>
  <cp:lastModifiedBy>user</cp:lastModifiedBy>
  <cp:revision>2</cp:revision>
  <cp:lastPrinted>2021-07-02T08:24:00Z</cp:lastPrinted>
  <dcterms:created xsi:type="dcterms:W3CDTF">2022-06-14T04:36:00Z</dcterms:created>
  <dcterms:modified xsi:type="dcterms:W3CDTF">2022-06-14T04:36:00Z</dcterms:modified>
</cp:coreProperties>
</file>